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651BF0" w14:textId="25852BD6" w:rsidR="00FC1627" w:rsidRPr="00E03E02" w:rsidRDefault="00FC1627" w:rsidP="00FC1627">
      <w:pPr>
        <w:rPr>
          <w:rFonts w:ascii="Times New Roman" w:eastAsia="仿宋_GB2312" w:hAnsi="Times New Roman"/>
          <w:b/>
          <w:bCs/>
          <w:szCs w:val="21"/>
        </w:rPr>
      </w:pPr>
      <w:r w:rsidRPr="00E03E02">
        <w:rPr>
          <w:rFonts w:ascii="Times New Roman" w:eastAsia="仿宋_GB2312" w:hAnsi="Times New Roman"/>
          <w:b/>
          <w:bCs/>
          <w:szCs w:val="21"/>
        </w:rPr>
        <w:t>个人简介</w:t>
      </w:r>
    </w:p>
    <w:p w14:paraId="0D3E3652" w14:textId="358B44E3" w:rsidR="00FB3FAC" w:rsidRDefault="00FB3FAC" w:rsidP="00FC1627">
      <w:pPr>
        <w:rPr>
          <w:rFonts w:ascii="Times New Roman" w:eastAsia="仿宋_GB2312" w:hAnsi="Times New Roman"/>
          <w:szCs w:val="21"/>
        </w:rPr>
      </w:pPr>
    </w:p>
    <w:p w14:paraId="16EDA5E0" w14:textId="2F59374E" w:rsidR="00FC1627" w:rsidRDefault="00FB3FAC" w:rsidP="00FC1627">
      <w:pPr>
        <w:rPr>
          <w:rFonts w:ascii="Times New Roman" w:eastAsia="仿宋_GB2312" w:hAnsi="Times New Roman"/>
          <w:szCs w:val="21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36013421" wp14:editId="636F36A9">
            <wp:simplePos x="0" y="0"/>
            <wp:positionH relativeFrom="margin">
              <wp:align>left</wp:align>
            </wp:positionH>
            <wp:positionV relativeFrom="paragraph">
              <wp:posOffset>36857</wp:posOffset>
            </wp:positionV>
            <wp:extent cx="1562100" cy="2066925"/>
            <wp:effectExtent l="0" t="0" r="0" b="9525"/>
            <wp:wrapSquare wrapText="bothSides"/>
            <wp:docPr id="19369603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3209" cy="20686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C1627" w:rsidRPr="00513502">
        <w:rPr>
          <w:rFonts w:ascii="Times New Roman" w:eastAsia="仿宋_GB2312" w:hAnsi="Times New Roman" w:hint="eastAsia"/>
          <w:szCs w:val="21"/>
        </w:rPr>
        <w:t>张斌</w:t>
      </w:r>
      <w:r w:rsidR="00FC1627" w:rsidRPr="00513502">
        <w:rPr>
          <w:rFonts w:ascii="Times New Roman" w:eastAsia="仿宋_GB2312" w:hAnsi="Times New Roman" w:hint="eastAsia"/>
          <w:szCs w:val="21"/>
        </w:rPr>
        <w:t xml:space="preserve"> ,</w:t>
      </w:r>
      <w:r w:rsidR="00FC1627" w:rsidRPr="00513502">
        <w:rPr>
          <w:rFonts w:ascii="Times New Roman" w:eastAsia="仿宋_GB2312" w:hAnsi="Times New Roman" w:hint="eastAsia"/>
          <w:szCs w:val="21"/>
        </w:rPr>
        <w:t>经济学博士，中国社会科学院世界经济与政治研究所研究员，副所长，第十四届全国政协委员，外事委员会委员，北京市知联会副会长。主要研究领域是中国和全球宏观经济，重点关注中国</w:t>
      </w:r>
      <w:r w:rsidR="00701742">
        <w:rPr>
          <w:rFonts w:ascii="Times New Roman" w:eastAsia="仿宋_GB2312" w:hAnsi="Times New Roman" w:hint="eastAsia"/>
          <w:szCs w:val="21"/>
        </w:rPr>
        <w:t>和全球宏观经济、</w:t>
      </w:r>
      <w:r w:rsidR="00FC1627" w:rsidRPr="00513502">
        <w:rPr>
          <w:rFonts w:ascii="Times New Roman" w:eastAsia="仿宋_GB2312" w:hAnsi="Times New Roman" w:hint="eastAsia"/>
          <w:szCs w:val="21"/>
        </w:rPr>
        <w:t>经济结构转型，货币政策和人民币汇率等问题</w:t>
      </w:r>
      <w:r w:rsidR="00FC1627" w:rsidRPr="00513502">
        <w:rPr>
          <w:rFonts w:ascii="Times New Roman" w:eastAsia="仿宋_GB2312" w:hAnsi="Times New Roman" w:hint="eastAsia"/>
          <w:szCs w:val="21"/>
        </w:rPr>
        <w:t xml:space="preserve"> </w:t>
      </w:r>
      <w:r w:rsidR="00FC1627" w:rsidRPr="00513502">
        <w:rPr>
          <w:rFonts w:ascii="Times New Roman" w:eastAsia="仿宋_GB2312" w:hAnsi="Times New Roman" w:hint="eastAsia"/>
          <w:szCs w:val="21"/>
        </w:rPr>
        <w:t>。曾获得浦</w:t>
      </w:r>
      <w:proofErr w:type="gramStart"/>
      <w:r w:rsidR="00FC1627" w:rsidRPr="00513502">
        <w:rPr>
          <w:rFonts w:ascii="Times New Roman" w:eastAsia="仿宋_GB2312" w:hAnsi="Times New Roman" w:hint="eastAsia"/>
          <w:szCs w:val="21"/>
        </w:rPr>
        <w:t>山优秀</w:t>
      </w:r>
      <w:proofErr w:type="gramEnd"/>
      <w:r w:rsidR="00FC1627" w:rsidRPr="00513502">
        <w:rPr>
          <w:rFonts w:ascii="Times New Roman" w:eastAsia="仿宋_GB2312" w:hAnsi="Times New Roman" w:hint="eastAsia"/>
          <w:szCs w:val="21"/>
        </w:rPr>
        <w:t>论文奖，国务院特殊津贴，入选百千万人才工程。</w:t>
      </w:r>
    </w:p>
    <w:p w14:paraId="3984F093" w14:textId="77777777" w:rsidR="00FB3FAC" w:rsidRPr="00FB3FAC" w:rsidRDefault="00FB3FAC" w:rsidP="00FB3FAC">
      <w:pPr>
        <w:rPr>
          <w:rFonts w:ascii="Times New Roman" w:eastAsia="仿宋_GB2312" w:hAnsi="Times New Roman"/>
          <w:szCs w:val="21"/>
        </w:rPr>
      </w:pPr>
      <w:r w:rsidRPr="00FB3FAC">
        <w:rPr>
          <w:rFonts w:ascii="Times New Roman" w:eastAsia="仿宋_GB2312" w:hAnsi="Times New Roman" w:hint="eastAsia"/>
          <w:szCs w:val="21"/>
        </w:rPr>
        <w:t>Zhang Bin, Ph.D. in Economics, is a researcher and deputy director at the Institute of World Economics and Politics, Chinese Academy of Social Sciences; a member of the 14th National Committee of the Chinese People</w:t>
      </w:r>
      <w:r w:rsidRPr="00FB3FAC">
        <w:rPr>
          <w:rFonts w:ascii="Times New Roman" w:eastAsia="仿宋_GB2312" w:hAnsi="Times New Roman" w:hint="eastAsia"/>
          <w:szCs w:val="21"/>
        </w:rPr>
        <w:t>’</w:t>
      </w:r>
      <w:r w:rsidRPr="00FB3FAC">
        <w:rPr>
          <w:rFonts w:ascii="Times New Roman" w:eastAsia="仿宋_GB2312" w:hAnsi="Times New Roman" w:hint="eastAsia"/>
          <w:szCs w:val="21"/>
        </w:rPr>
        <w:t>s Political Consultative Conference; a member of its Foreign Affairs Committee; and vice president of the Beijing Association of Intellectuals. His primary research areas include the Chinese and global macroeconomy, with a focus on China</w:t>
      </w:r>
      <w:proofErr w:type="gramStart"/>
      <w:r w:rsidRPr="00FB3FAC">
        <w:rPr>
          <w:rFonts w:ascii="Times New Roman" w:eastAsia="仿宋_GB2312" w:hAnsi="Times New Roman" w:hint="eastAsia"/>
          <w:szCs w:val="21"/>
        </w:rPr>
        <w:t>’</w:t>
      </w:r>
      <w:proofErr w:type="gramEnd"/>
      <w:r w:rsidRPr="00FB3FAC">
        <w:rPr>
          <w:rFonts w:ascii="Times New Roman" w:eastAsia="仿宋_GB2312" w:hAnsi="Times New Roman" w:hint="eastAsia"/>
          <w:szCs w:val="21"/>
        </w:rPr>
        <w:t xml:space="preserve">s economic structural transformation, monetary policy, and the RMB exchange rate. He has received the Pusan Outstanding Thesis Award and a special government allowance from the State Council, and has been selected for the </w:t>
      </w:r>
      <w:r w:rsidRPr="00FB3FAC">
        <w:rPr>
          <w:rFonts w:ascii="Times New Roman" w:eastAsia="仿宋_GB2312" w:hAnsi="Times New Roman" w:hint="eastAsia"/>
          <w:szCs w:val="21"/>
        </w:rPr>
        <w:t>“</w:t>
      </w:r>
      <w:r w:rsidRPr="00FB3FAC">
        <w:rPr>
          <w:rFonts w:ascii="Times New Roman" w:eastAsia="仿宋_GB2312" w:hAnsi="Times New Roman" w:hint="eastAsia"/>
          <w:szCs w:val="21"/>
        </w:rPr>
        <w:t>Hundred-Thousand-Million Talent Project.</w:t>
      </w:r>
      <w:r w:rsidRPr="00FB3FAC">
        <w:rPr>
          <w:rFonts w:ascii="Times New Roman" w:eastAsia="仿宋_GB2312" w:hAnsi="Times New Roman" w:hint="eastAsia"/>
          <w:szCs w:val="21"/>
        </w:rPr>
        <w:t>”</w:t>
      </w:r>
    </w:p>
    <w:p w14:paraId="128BBBA4" w14:textId="77777777" w:rsidR="00BA213A" w:rsidRPr="00FC1627" w:rsidRDefault="00BA213A">
      <w:pPr>
        <w:rPr>
          <w:rFonts w:hint="eastAsia"/>
        </w:rPr>
      </w:pPr>
    </w:p>
    <w:sectPr w:rsidR="00BA213A" w:rsidRPr="00FC162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C34522" w14:textId="77777777" w:rsidR="00CE76AD" w:rsidRDefault="00CE76AD" w:rsidP="00701742">
      <w:pPr>
        <w:rPr>
          <w:rFonts w:hint="eastAsia"/>
        </w:rPr>
      </w:pPr>
      <w:r>
        <w:separator/>
      </w:r>
    </w:p>
  </w:endnote>
  <w:endnote w:type="continuationSeparator" w:id="0">
    <w:p w14:paraId="098DC310" w14:textId="77777777" w:rsidR="00CE76AD" w:rsidRDefault="00CE76AD" w:rsidP="00701742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altName w:val="微软雅黑"/>
    <w:charset w:val="86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56DBE9" w14:textId="77777777" w:rsidR="00CE76AD" w:rsidRDefault="00CE76AD" w:rsidP="00701742">
      <w:pPr>
        <w:rPr>
          <w:rFonts w:hint="eastAsia"/>
        </w:rPr>
      </w:pPr>
      <w:r>
        <w:separator/>
      </w:r>
    </w:p>
  </w:footnote>
  <w:footnote w:type="continuationSeparator" w:id="0">
    <w:p w14:paraId="1EE5888C" w14:textId="77777777" w:rsidR="00CE76AD" w:rsidRDefault="00CE76AD" w:rsidP="00701742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1627"/>
    <w:rsid w:val="000A7FEE"/>
    <w:rsid w:val="00291FD0"/>
    <w:rsid w:val="005B4C37"/>
    <w:rsid w:val="005C685D"/>
    <w:rsid w:val="006F6292"/>
    <w:rsid w:val="00701742"/>
    <w:rsid w:val="00705065"/>
    <w:rsid w:val="007A151A"/>
    <w:rsid w:val="00800417"/>
    <w:rsid w:val="00A13D96"/>
    <w:rsid w:val="00A44054"/>
    <w:rsid w:val="00B04F45"/>
    <w:rsid w:val="00BA213A"/>
    <w:rsid w:val="00CE76AD"/>
    <w:rsid w:val="00FB3FAC"/>
    <w:rsid w:val="00FC1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724523F"/>
  <w15:chartTrackingRefBased/>
  <w15:docId w15:val="{CB1CACD5-788F-47E1-A784-EE9E272C9B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1627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5C685D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C68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C685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C685D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C685D"/>
    <w:pPr>
      <w:keepNext/>
      <w:keepLines/>
      <w:spacing w:before="80" w:after="40"/>
      <w:outlineLvl w:val="4"/>
    </w:pPr>
    <w:rPr>
      <w:rFonts w:cstheme="majorBidi"/>
      <w:color w:val="2F5496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C685D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C685D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C685D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C685D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5C685D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5C685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5C685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5C685D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5C685D"/>
    <w:rPr>
      <w:rFonts w:cstheme="majorBidi"/>
      <w:color w:val="2F5496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5C685D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5C685D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5C685D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5C685D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5C685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5C68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C685D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5C685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List Paragraph"/>
    <w:basedOn w:val="a"/>
    <w:uiPriority w:val="34"/>
    <w:qFormat/>
    <w:rsid w:val="005C685D"/>
    <w:pPr>
      <w:ind w:left="720"/>
      <w:contextualSpacing/>
    </w:pPr>
  </w:style>
  <w:style w:type="paragraph" w:styleId="a8">
    <w:name w:val="Quote"/>
    <w:basedOn w:val="a"/>
    <w:next w:val="a"/>
    <w:link w:val="a9"/>
    <w:uiPriority w:val="29"/>
    <w:qFormat/>
    <w:rsid w:val="005C685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9">
    <w:name w:val="引用 字符"/>
    <w:basedOn w:val="a0"/>
    <w:link w:val="a8"/>
    <w:uiPriority w:val="29"/>
    <w:rsid w:val="005C685D"/>
    <w:rPr>
      <w:i/>
      <w:iCs/>
      <w:color w:val="404040" w:themeColor="text1" w:themeTint="BF"/>
    </w:rPr>
  </w:style>
  <w:style w:type="paragraph" w:styleId="aa">
    <w:name w:val="Intense Quote"/>
    <w:basedOn w:val="a"/>
    <w:next w:val="a"/>
    <w:link w:val="ab"/>
    <w:uiPriority w:val="30"/>
    <w:qFormat/>
    <w:rsid w:val="005C685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b">
    <w:name w:val="明显引用 字符"/>
    <w:basedOn w:val="a0"/>
    <w:link w:val="aa"/>
    <w:uiPriority w:val="30"/>
    <w:rsid w:val="005C685D"/>
    <w:rPr>
      <w:i/>
      <w:iCs/>
      <w:color w:val="2F5496" w:themeColor="accent1" w:themeShade="BF"/>
    </w:rPr>
  </w:style>
  <w:style w:type="character" w:styleId="ac">
    <w:name w:val="Intense Emphasis"/>
    <w:basedOn w:val="a0"/>
    <w:uiPriority w:val="21"/>
    <w:qFormat/>
    <w:rsid w:val="005C685D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5C685D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70174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701742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70174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701742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130</Words>
  <Characters>743</Characters>
  <Application>Microsoft Office Word</Application>
  <DocSecurity>0</DocSecurity>
  <Lines>6</Lines>
  <Paragraphs>1</Paragraphs>
  <ScaleCrop>false</ScaleCrop>
  <Company/>
  <LinksUpToDate>false</LinksUpToDate>
  <CharactersWithSpaces>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zhang bin</dc:creator>
  <cp:keywords/>
  <dc:description/>
  <cp:lastModifiedBy>王羽</cp:lastModifiedBy>
  <cp:revision>2</cp:revision>
  <dcterms:created xsi:type="dcterms:W3CDTF">2026-09-28T02:06:00Z</dcterms:created>
  <dcterms:modified xsi:type="dcterms:W3CDTF">2026-09-28T02:06:00Z</dcterms:modified>
</cp:coreProperties>
</file>